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基础知识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JS框架——在一个HTML文件中常常需要用到javascript执行逻辑语句，自写JS框架的简单案例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4310" cy="3571875"/>
            <wp:effectExtent l="0" t="0" r="139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6055" cy="305562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剪切你的js方法，新建一个js文件夹到src目录下，在js文件夹中新建一个js的文件用来存放你的js代码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63570"/>
            <wp:effectExtent l="0" t="0" r="635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简化了HTML的代码，只需要在HTML中引用js文件即可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8595" cy="3635375"/>
            <wp:effectExtent l="0" t="0" r="4445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983480" cy="2186940"/>
            <wp:effectExtent l="0" t="0" r="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3675" cy="401320"/>
            <wp:effectExtent l="0" t="0" r="14605" b="1016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JQuery——是一个快速简洁的JavScript框架，可以优化HTML文档，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事件处理，动画设计和Ajax交互。因此，JQuery中其实是封装了非常多的工具，我们直接使用就可以了，十分方便。使用方法如下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312920" cy="975360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16455"/>
            <wp:effectExtent l="0" t="0" r="1270" b="190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790065"/>
            <wp:effectExtent l="0" t="0" r="0" b="82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7960" cy="403225"/>
            <wp:effectExtent l="0" t="0" r="5080" b="825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所以使用的时候一般导入min版本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使用时放入js文件夹下即可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71775" cy="790575"/>
            <wp:effectExtent l="0" t="0" r="1905" b="1905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写法上为，后面就可以直接调用了，查看JQuery语法即可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31080" cy="944880"/>
            <wp:effectExtent l="0" t="0" r="0" b="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JDBC——（Java Date Base Connectivity）Java连接数据库的简称，JDBC API是由Java语言编程的类和接口组成，可以用于执行SQL语句访问多种关系数据库，开发人员只需要编写一次就可以访问各种数据库。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 xml:space="preserve">Servlet在Java代码中通过HttpServletResponse对象动态输出HTML内容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JSP在静态HTML内容中嵌入Java代码，Java代码被动态执行后生成HTML内容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  <w:t>Servlet能够很好地组织业务逻辑代码，但是在Java源文件中通过字符串拼接的方式生成动态HTML内容会导致代码维护困难、可读性差 JSP虽然规避了Servlet在生成HTML内容方面的劣势，但是在HTML中混入大量、复杂的业务逻辑同样也是不可取的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t>MVC模式（Model-View-Controller）是软件工程的一种软件框架，系统分为三个基本部分：模型（Model）、视图（View）和控制器（Controller）：     Controller——负责转发请求，对请求进行处理 View——负责界面显示 Model——业务功能编写（例如算法实现）、数据库设计以及数据存取操作实现 在JSP/Servlet开发的软件系统中，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比如StudentMS项目里的UserDao文件就是一个模型/模板，按照这个模板我们做了UserDao_Implement这个实现类，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sz w:val="28"/>
          <w:szCs w:val="28"/>
          <w:lang w:val="en-US" w:eastAsia="zh-CN"/>
        </w:rPr>
        <w:t xml:space="preserve">DAO层： DAO层叫数据访问层，全称为data access object，属于一种比较底层，比较基础的操作，具体到对于某个表的增删改查，也就是说某个DAO一定是和数据库的某一张表一一对应的，其中封装了增删改查基本操作，建议DAO只做原子操作，增删改查。  Service层：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sz w:val="28"/>
          <w:szCs w:val="28"/>
          <w:lang w:val="en-US" w:eastAsia="zh-CN"/>
        </w:rPr>
        <w:t xml:space="preserve">Service层叫服务层，被称为服务，粗略的理解就是对一个或多个DAO进行的再次封装，封装成一个服务，所以这里也就不会是一个原子操作了，需要事物控制。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default" w:asciiTheme="minorEastAsia" w:hAnsiTheme="minorEastAsia" w:cstheme="minorEastAsia"/>
          <w:sz w:val="28"/>
          <w:szCs w:val="28"/>
          <w:lang w:val="en-US" w:eastAsia="zh-CN"/>
        </w:rPr>
        <w:t>Controler层： Controler负责请求转发，接受页面过来的参数，传给Service处理，接到返回值，再传给页面。  总结： 个人理解DAO面向表，Service面向业务。后端开发时先数据库设计出所有表，然后对每一张表设计出DAO层，然后根据具体的业务逻辑进一步封装DAO层成一个Service层，对外提供成一个服务。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C/S和B/S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2171700" cy="716280"/>
            <wp:effectExtent l="0" t="0" r="762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Web资源的分类：静态资源/动态资源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0500" cy="713105"/>
            <wp:effectExtent l="0" t="0" r="2540" b="317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B/S交互的概念图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4150" cy="2345690"/>
            <wp:effectExtent l="0" t="0" r="8890" b="127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40580" cy="1729740"/>
            <wp:effectExtent l="0" t="0" r="7620" b="762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Web服务器软件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4310" cy="2188845"/>
            <wp:effectExtent l="0" t="0" r="13970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Tomcat软件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2450465"/>
            <wp:effectExtent l="0" t="0" r="13970" b="317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1135" cy="1646555"/>
            <wp:effectExtent l="0" t="0" r="1905" b="1460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1770" cy="2214880"/>
            <wp:effectExtent l="0" t="0" r="1270" b="1016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先说明：配置环境变量不是必须的，但是比较稳定，先是用第二种不配置的方法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7325" cy="403860"/>
            <wp:effectExtent l="0" t="0" r="5715" b="762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第一种配置环境变量，打开计算机属性点击更改设置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右击“我的电脑”&gt;&gt;选择“属性”&gt;&gt;单击左侧栏“高级系统设置”&gt;&gt;“高级”&gt;&gt;“环境变量”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drawing>
          <wp:inline distT="0" distB="0" distL="114300" distR="114300">
            <wp:extent cx="3206750" cy="3545205"/>
            <wp:effectExtent l="0" t="0" r="8890" b="571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下面就要在系统变量这一栏里，配置Tomcat的环境变量了：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1.新建CATALINA_BASE变量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变量名：CATALINA_BASE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变量值：D:\Program Files (x86)\Java\tomcat-8.5.33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（填Tomcat的安装位置,免安装版的就是其解压位置）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drawing>
          <wp:inline distT="0" distB="0" distL="114300" distR="114300">
            <wp:extent cx="3169285" cy="1339215"/>
            <wp:effectExtent l="0" t="0" r="635" b="19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2.新建CATALINA_HOME变量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变量名：CATALINA_HOME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变量值：D:\Program Files (x86)\Java\tomcat-8.5.33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（填Tomcat的安装位置,免安装版的就是其解压位置）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drawing>
          <wp:inline distT="0" distB="0" distL="114300" distR="114300">
            <wp:extent cx="3161030" cy="1285240"/>
            <wp:effectExtent l="0" t="0" r="8890" b="1016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3.找到Path变量，点击编辑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变量名：Path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</w:rPr>
      </w:pPr>
      <w:r>
        <w:rPr>
          <w:rFonts w:hint="eastAsia"/>
        </w:rPr>
        <w:t>变量值：直接复制，添加在原变量值的末尾 ;%CATALINA_HOME%\bin;%CATALINA_HOME%\lib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rPr>
          <w:rFonts w:hint="eastAsia"/>
        </w:rPr>
        <w:t>（注意，前面的那个分号是用来和原有的变量值隔开的，如果原来有的话，就不用写了）</w:t>
      </w:r>
      <w:r>
        <w:drawing>
          <wp:inline distT="0" distB="0" distL="114300" distR="114300">
            <wp:extent cx="3210560" cy="1343025"/>
            <wp:effectExtent l="0" t="0" r="5080" b="1333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一闪而过是由于你的JAVA_HOME这个环境变量没有配置好，你需要添加自己jdk的位置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2828925" cy="1466850"/>
            <wp:effectExtent l="0" t="0" r="5715" b="1143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先新建一个系统变量为JAVA_HOME，然后填上你的jdk的地址，确定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rPr>
          <w:rFonts w:hint="eastAsia"/>
          <w:lang w:val="en-US" w:eastAsia="zh-CN"/>
        </w:rPr>
        <w:t>然后再在Path变量中点击添加或者在值的末尾加上%JAVA_HOME%，确定，配置完成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218305" cy="733425"/>
            <wp:effectExtent l="0" t="0" r="3175" b="1333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正常Tomcat是在我们做项目的时候调用开启的，所以不必每次都去找它打开关闭。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2405" cy="2330450"/>
            <wp:effectExtent l="0" t="0" r="635" b="127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362075"/>
            <wp:effectExtent l="0" t="0" r="4445" b="952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Servlet，使用前记得检查添加servlet-api.jar，并点击构建路径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758440" cy="541020"/>
            <wp:effectExtent l="0" t="0" r="0" b="762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2405" cy="3014980"/>
            <wp:effectExtent l="0" t="0" r="63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0500" cy="953135"/>
            <wp:effectExtent l="0" t="0" r="2540" b="698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7960" cy="1908810"/>
            <wp:effectExtent l="0" t="0" r="5080" b="1143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9230" cy="1000125"/>
            <wp:effectExtent l="0" t="0" r="381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由于通过web.xml配置Servlet十分麻烦，所以推荐使用Servlet3.0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873250"/>
            <wp:effectExtent l="0" t="0" r="3810" b="127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SSM架构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MVC架构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Jsp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Java Swing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Java SWT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第一步：基础环境搭建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JDK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1.7（安装Java）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Eclipse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MySQL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navicat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"http://programmer.ischoolbar.com/index.php/article/article/id/10.html"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http://programmer.ischoolbar.com/index.php/article/article/id/</w:t>
      </w:r>
      <w:r>
        <w:rPr>
          <w:rStyle w:val="5"/>
          <w:rFonts w:hint="default" w:ascii="Times New Roman" w:hAnsi="Times New Roman" w:eastAsia="宋体" w:cs="Times New Roman"/>
          <w:sz w:val="28"/>
          <w:szCs w:val="28"/>
          <w:lang w:val="en-US" w:eastAsia="zh-CN"/>
        </w:rPr>
        <w:t>9</w:t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.html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Eclipse配置tomcat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"http://programmer.ischoolbar.com/index.php/article/article/id/10.html"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http://programmer.ischoolbar.com/index.php/article/article/id/10.html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Tomact在Eclipse中可正常启动但是不能打开网页的解决方法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"https://blog.csdn.net/linjie_csdn/article/details/53893042?depth_1-utm_source=distribute.pc_relevant.none-task&amp;utm_source=distribute.pc_relevant.none-task"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https://blog.csdn.net/linjie_csdn/article/details/53893042?depth_1-utm_source=distribute.pc_relevant.none-task&amp;utm_source=distribute.pc_relevant.none-task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2405" cy="3064510"/>
            <wp:effectExtent l="0" t="0" r="635" b="1397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8595" cy="3098800"/>
            <wp:effectExtent l="0" t="0" r="4445" b="1016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67960" cy="1010285"/>
            <wp:effectExtent l="0" t="0" r="5080" b="1079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</w:rPr>
      </w:pPr>
      <w:r>
        <w:drawing>
          <wp:inline distT="0" distB="0" distL="114300" distR="114300">
            <wp:extent cx="5272405" cy="1071245"/>
            <wp:effectExtent l="0" t="0" r="635" b="1079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Navicat连接MySQL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"http://programmer.ischoolbar.com/index.php/article/article/id/10.html"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http://programmer.ischoolbar.com/index.php/article/article/id/</w:t>
      </w:r>
      <w:r>
        <w:rPr>
          <w:rStyle w:val="5"/>
          <w:rFonts w:hint="default" w:ascii="Times New Roman" w:hAnsi="Times New Roman" w:eastAsia="宋体" w:cs="Times New Roman"/>
          <w:sz w:val="28"/>
          <w:szCs w:val="28"/>
          <w:lang w:val="en-US" w:eastAsia="zh-CN"/>
        </w:rPr>
        <w:t>97</w:t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.html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关于安装MySQL：建议你使用xampp.exe一键集成工具安装，因为用MySQL的安装包安装十分麻烦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安装windowbuiler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"https://www.eclipse.org/windowbuilder/download.php"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5"/>
          <w:rFonts w:hint="default" w:ascii="Times New Roman" w:hAnsi="Times New Roman" w:eastAsia="宋体" w:cs="Times New Roman"/>
          <w:sz w:val="28"/>
          <w:szCs w:val="28"/>
        </w:rPr>
        <w:t>https://www.eclipse.org/windowbuilder/download.php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3288665" cy="5401945"/>
            <wp:effectExtent l="0" t="0" r="317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2405" cy="4697095"/>
            <wp:effectExtent l="0" t="0" r="63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db.properties是一个封装用的资源文件，文件内容为键值对构成的集合，写法上要注意，例如：</w:t>
      </w:r>
      <w:r>
        <w:rPr>
          <w:rFonts w:hint="eastAsia" w:ascii="Consolas" w:hAnsi="Consolas" w:eastAsia="Consolas"/>
          <w:color w:val="E3E6E8"/>
          <w:sz w:val="28"/>
          <w:shd w:val="clear" w:color="auto" w:fill="32393E"/>
        </w:rPr>
        <w:t>driver=</w:t>
      </w:r>
      <w:r>
        <w:rPr>
          <w:rFonts w:hint="eastAsia" w:ascii="Consolas" w:hAnsi="Consolas" w:eastAsia="Consolas"/>
          <w:color w:val="17C6A3"/>
          <w:sz w:val="28"/>
          <w:shd w:val="clear" w:color="auto" w:fill="32393E"/>
        </w:rPr>
        <w:t>com.mysql.jdbc.Driver</w:t>
      </w:r>
      <w:r>
        <w:rPr>
          <w:rFonts w:hint="eastAsia"/>
          <w:lang w:val="en-US" w:eastAsia="zh-CN"/>
        </w:rPr>
        <w:t>，等号两边不能加空格，结尾也没有分号，一组键值对一行，注意不需要双引号，配置文件里不能写注释，因为不支持中文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读取db.properties文件的时候需要用字节流格式导入到代码里，写法在JDBCUtils.java里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EC136F"/>
    <w:rsid w:val="037223B9"/>
    <w:rsid w:val="04123867"/>
    <w:rsid w:val="048745A7"/>
    <w:rsid w:val="071E7D93"/>
    <w:rsid w:val="073D7D08"/>
    <w:rsid w:val="08986D4C"/>
    <w:rsid w:val="0CB75D7B"/>
    <w:rsid w:val="0D503A64"/>
    <w:rsid w:val="0DF73ADE"/>
    <w:rsid w:val="105257FA"/>
    <w:rsid w:val="11741DDE"/>
    <w:rsid w:val="13CC4BAA"/>
    <w:rsid w:val="17E564DC"/>
    <w:rsid w:val="18A77529"/>
    <w:rsid w:val="199D1339"/>
    <w:rsid w:val="1EE440B0"/>
    <w:rsid w:val="21806760"/>
    <w:rsid w:val="23913B96"/>
    <w:rsid w:val="25641352"/>
    <w:rsid w:val="26260FCE"/>
    <w:rsid w:val="28354D1B"/>
    <w:rsid w:val="2A0173C2"/>
    <w:rsid w:val="2C294D97"/>
    <w:rsid w:val="30AD652B"/>
    <w:rsid w:val="31661052"/>
    <w:rsid w:val="325927B1"/>
    <w:rsid w:val="3388688A"/>
    <w:rsid w:val="33B17505"/>
    <w:rsid w:val="365B210E"/>
    <w:rsid w:val="366B76AB"/>
    <w:rsid w:val="3A6D483B"/>
    <w:rsid w:val="3B561D74"/>
    <w:rsid w:val="3F737922"/>
    <w:rsid w:val="411314D8"/>
    <w:rsid w:val="41B91801"/>
    <w:rsid w:val="421A0945"/>
    <w:rsid w:val="42C26EA5"/>
    <w:rsid w:val="45341F2F"/>
    <w:rsid w:val="49AA5CD3"/>
    <w:rsid w:val="4EC60240"/>
    <w:rsid w:val="51BE2438"/>
    <w:rsid w:val="539B351C"/>
    <w:rsid w:val="574A6193"/>
    <w:rsid w:val="57FC5BCF"/>
    <w:rsid w:val="58222B58"/>
    <w:rsid w:val="5B9821D4"/>
    <w:rsid w:val="5D3F4F1B"/>
    <w:rsid w:val="6034298A"/>
    <w:rsid w:val="618F1364"/>
    <w:rsid w:val="61C05649"/>
    <w:rsid w:val="638C7714"/>
    <w:rsid w:val="655408DB"/>
    <w:rsid w:val="67F101EA"/>
    <w:rsid w:val="6AEC44D5"/>
    <w:rsid w:val="70D8255A"/>
    <w:rsid w:val="72113269"/>
    <w:rsid w:val="793D3206"/>
    <w:rsid w:val="79FC6A82"/>
    <w:rsid w:val="7ABF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420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2020-02-28T06:37:00Z</dcterms:created>
  <dc:creator>62549</dc:creator>
  <cp:lastModifiedBy>天马行空</cp:lastModifiedBy>
  <dcterms:modified xsi:type="dcterms:W3CDTF">2020-03-04T18:07:26Z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